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4B" w:rsidRDefault="00EC574B" w:rsidP="00EC574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85FEF" w:rsidRDefault="008E1F71" w:rsidP="00B85FEF">
      <w:pPr>
        <w:tabs>
          <w:tab w:val="left" w:pos="6285"/>
        </w:tabs>
        <w:rPr>
          <w:rFonts w:ascii="Times New Roman" w:hAnsi="Times New Roman"/>
          <w:b/>
          <w:caps/>
          <w:sz w:val="24"/>
          <w:szCs w:val="24"/>
          <w:lang w:val="sr-Cyrl-BA"/>
        </w:rPr>
      </w:pPr>
      <w:r>
        <w:rPr>
          <w:rFonts w:ascii="Times New Roman" w:hAnsi="Times New Roman"/>
          <w:b/>
          <w:caps/>
          <w:sz w:val="24"/>
          <w:szCs w:val="24"/>
          <w:lang w:val="sr-Latn-BA"/>
        </w:rPr>
        <w:t xml:space="preserve">                                                                                                                          </w:t>
      </w:r>
      <w:r w:rsidR="00B85FEF">
        <w:rPr>
          <w:rFonts w:ascii="Times New Roman" w:hAnsi="Times New Roman"/>
          <w:b/>
          <w:caps/>
          <w:sz w:val="24"/>
          <w:szCs w:val="24"/>
          <w:lang w:val="sr-Cyrl-BA"/>
        </w:rPr>
        <w:t>Образац ЗМР 03</w:t>
      </w:r>
    </w:p>
    <w:p w:rsidR="007E4904" w:rsidRDefault="007E4904" w:rsidP="00B85FEF">
      <w:pPr>
        <w:tabs>
          <w:tab w:val="left" w:pos="6285"/>
        </w:tabs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7E4904" w:rsidRPr="00556C66" w:rsidRDefault="007E4904" w:rsidP="00B85FEF">
      <w:pPr>
        <w:tabs>
          <w:tab w:val="left" w:pos="6285"/>
        </w:tabs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B85FEF" w:rsidRDefault="007E4904" w:rsidP="00B85FEF">
      <w:pPr>
        <w:rPr>
          <w:rFonts w:ascii="Times New Roman" w:hAnsi="Times New Roman"/>
          <w:b/>
          <w:caps/>
          <w:sz w:val="24"/>
          <w:szCs w:val="24"/>
        </w:rPr>
      </w:pPr>
      <w:r w:rsidRPr="00F65251">
        <w:rPr>
          <w:rFonts w:ascii="Times New Roman" w:hAnsi="Times New Roman"/>
          <w:b/>
          <w:caps/>
          <w:sz w:val="24"/>
          <w:szCs w:val="24"/>
        </w:rPr>
        <w:t>Универзитет у Источном Сарајеву</w:t>
      </w:r>
    </w:p>
    <w:p w:rsidR="00B85FEF" w:rsidRPr="00F65251" w:rsidRDefault="00B85FEF" w:rsidP="00B85FEF">
      <w:pPr>
        <w:rPr>
          <w:rFonts w:ascii="Times New Roman" w:hAnsi="Times New Roman"/>
          <w:b/>
          <w:caps/>
          <w:sz w:val="24"/>
          <w:szCs w:val="24"/>
        </w:rPr>
      </w:pPr>
      <w:r w:rsidRPr="00F65251">
        <w:rPr>
          <w:rFonts w:ascii="Times New Roman" w:hAnsi="Times New Roman"/>
          <w:b/>
          <w:caps/>
          <w:sz w:val="24"/>
          <w:szCs w:val="24"/>
        </w:rPr>
        <w:t>Економск</w:t>
      </w:r>
      <w:r>
        <w:rPr>
          <w:rFonts w:ascii="Times New Roman" w:hAnsi="Times New Roman"/>
          <w:b/>
          <w:caps/>
          <w:sz w:val="24"/>
          <w:szCs w:val="24"/>
        </w:rPr>
        <w:t>И</w:t>
      </w:r>
      <w:r w:rsidRPr="00F65251">
        <w:rPr>
          <w:rFonts w:ascii="Times New Roman" w:hAnsi="Times New Roman"/>
          <w:b/>
          <w:caps/>
          <w:sz w:val="24"/>
          <w:szCs w:val="24"/>
        </w:rPr>
        <w:t xml:space="preserve"> факултет</w:t>
      </w:r>
      <w:r w:rsidR="008E1F71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Брчко</w:t>
      </w:r>
    </w:p>
    <w:p w:rsidR="00B85FEF" w:rsidRDefault="00B85FEF" w:rsidP="00B85FEF">
      <w:pPr>
        <w:rPr>
          <w:rFonts w:ascii="Times New Roman" w:hAnsi="Times New Roman"/>
          <w:b/>
          <w:caps/>
          <w:sz w:val="24"/>
          <w:szCs w:val="24"/>
        </w:rPr>
      </w:pPr>
    </w:p>
    <w:p w:rsidR="00B85FEF" w:rsidRDefault="00B85FEF" w:rsidP="00B85FEF">
      <w:pPr>
        <w:rPr>
          <w:rFonts w:ascii="Times New Roman" w:hAnsi="Times New Roman"/>
          <w:sz w:val="24"/>
          <w:szCs w:val="24"/>
        </w:rPr>
      </w:pPr>
    </w:p>
    <w:p w:rsidR="00B85FEF" w:rsidRDefault="00B85FEF" w:rsidP="00B85FEF">
      <w:pPr>
        <w:jc w:val="center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САГЛАСНОСТ</w:t>
      </w:r>
    </w:p>
    <w:p w:rsidR="00B85FEF" w:rsidRDefault="00B85FEF" w:rsidP="00B85FEF">
      <w:pPr>
        <w:rPr>
          <w:rFonts w:ascii="Times New Roman" w:hAnsi="Times New Roman"/>
          <w:sz w:val="24"/>
          <w:szCs w:val="24"/>
          <w:lang w:val="sr-Cyrl-BA"/>
        </w:rPr>
      </w:pPr>
    </w:p>
    <w:p w:rsidR="00B85FEF" w:rsidRPr="00F37938" w:rsidRDefault="00B85FEF" w:rsidP="00B85FEF">
      <w:pPr>
        <w:rPr>
          <w:rFonts w:ascii="Times New Roman" w:hAnsi="Times New Roman"/>
          <w:sz w:val="24"/>
          <w:szCs w:val="24"/>
          <w:lang w:val="sr-Cyrl-BA"/>
        </w:rPr>
      </w:pPr>
    </w:p>
    <w:p w:rsidR="007E4904" w:rsidRDefault="00B85FEF" w:rsidP="007E490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Одлуком Научно-наставно</w:t>
      </w:r>
      <w:r w:rsidR="008E1F71">
        <w:rPr>
          <w:rFonts w:ascii="Times New Roman" w:hAnsi="Times New Roman"/>
          <w:sz w:val="24"/>
          <w:szCs w:val="24"/>
        </w:rPr>
        <w:t>г вијећа Економског факултета Брчко</w:t>
      </w:r>
      <w:r>
        <w:rPr>
          <w:rFonts w:ascii="Times New Roman" w:hAnsi="Times New Roman"/>
          <w:sz w:val="24"/>
          <w:szCs w:val="24"/>
        </w:rPr>
        <w:t>, број___________________, од__________________. године, именовани смо за чланове комисије за оцјену и одбрану завршног мастер ра</w:t>
      </w:r>
      <w:r w:rsidR="0037696B">
        <w:rPr>
          <w:rFonts w:ascii="Times New Roman" w:hAnsi="Times New Roman"/>
          <w:sz w:val="24"/>
          <w:szCs w:val="24"/>
        </w:rPr>
        <w:t xml:space="preserve">да кандидата </w:t>
      </w:r>
      <w:r w:rsidR="001518B8">
        <w:rPr>
          <w:rFonts w:ascii="Times New Roman" w:hAnsi="Times New Roman"/>
          <w:sz w:val="24"/>
          <w:szCs w:val="24"/>
          <w:lang w:val="sr-Cyrl-BA"/>
        </w:rPr>
        <w:t>_______________</w:t>
      </w:r>
      <w:bookmarkStart w:id="0" w:name="_GoBack"/>
      <w:bookmarkEnd w:id="0"/>
      <w:r w:rsidR="0037696B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насловом „______________________________“. </w:t>
      </w:r>
    </w:p>
    <w:p w:rsidR="007E4904" w:rsidRDefault="007E4904" w:rsidP="007E490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85FEF" w:rsidRDefault="00B85FEF" w:rsidP="007E490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Пошто смо проучили завршни рад </w:t>
      </w:r>
      <w:r>
        <w:rPr>
          <w:rFonts w:ascii="Times New Roman" w:hAnsi="Times New Roman"/>
          <w:sz w:val="24"/>
          <w:szCs w:val="24"/>
          <w:lang w:val="sr-Cyrl-BA"/>
        </w:rPr>
        <w:t>с</w:t>
      </w:r>
      <w:r>
        <w:rPr>
          <w:rFonts w:ascii="Times New Roman" w:hAnsi="Times New Roman"/>
          <w:sz w:val="24"/>
          <w:szCs w:val="24"/>
        </w:rPr>
        <w:t>матрамо да је завршни мастер рад урађен у складу са одобреном пријавом.</w:t>
      </w:r>
    </w:p>
    <w:p w:rsidR="007E4904" w:rsidRDefault="007E4904" w:rsidP="007E4904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B85FEF" w:rsidRDefault="00B85FEF" w:rsidP="007E490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наведеног </w:t>
      </w:r>
      <w:proofErr w:type="spellStart"/>
      <w:r w:rsidRPr="00D76235">
        <w:rPr>
          <w:rFonts w:ascii="Times New Roman" w:hAnsi="Times New Roman"/>
          <w:b/>
          <w:sz w:val="24"/>
          <w:szCs w:val="24"/>
          <w:lang w:val="en-US"/>
        </w:rPr>
        <w:t>сагласни</w:t>
      </w:r>
      <w:proofErr w:type="spellEnd"/>
      <w:r w:rsidRPr="007E49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смо</w:t>
      </w:r>
      <w:proofErr w:type="spellEnd"/>
      <w:r w:rsidRPr="007E49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7E4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декан Економског факултета Брчко, </w:t>
      </w:r>
      <w:r w:rsidRPr="00D76235">
        <w:rPr>
          <w:rFonts w:ascii="Times New Roman" w:hAnsi="Times New Roman"/>
          <w:b/>
          <w:sz w:val="24"/>
          <w:szCs w:val="24"/>
        </w:rPr>
        <w:t>закаже јавну одбрану</w:t>
      </w:r>
      <w:r>
        <w:rPr>
          <w:rFonts w:ascii="Times New Roman" w:hAnsi="Times New Roman"/>
          <w:sz w:val="24"/>
          <w:szCs w:val="24"/>
        </w:rPr>
        <w:t xml:space="preserve"> завршног мастер рада кандидату ________________________под називом „________________________________________________“.</w:t>
      </w:r>
    </w:p>
    <w:p w:rsidR="007E4904" w:rsidRDefault="007E4904" w:rsidP="007E490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B85FEF" w:rsidRDefault="00B85FEF" w:rsidP="007E490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Брчко,____________________.</w:t>
      </w: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ЧЛАНОВИ КОМИСИЈЕ</w:t>
      </w: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предсједник</w:t>
      </w: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члан</w:t>
      </w: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B85FEF" w:rsidRDefault="00B85FEF" w:rsidP="00B85F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 члан</w:t>
      </w:r>
    </w:p>
    <w:p w:rsidR="00B85FEF" w:rsidRPr="00B04E2C" w:rsidRDefault="00B85FEF" w:rsidP="00B85FE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:rsidR="00B85FEF" w:rsidRPr="007B346B" w:rsidRDefault="00B85FEF" w:rsidP="00B85FEF">
      <w:pPr>
        <w:jc w:val="both"/>
        <w:rPr>
          <w:rFonts w:ascii="Times New Roman" w:hAnsi="Times New Roman"/>
          <w:sz w:val="24"/>
          <w:szCs w:val="24"/>
        </w:rPr>
      </w:pPr>
    </w:p>
    <w:p w:rsidR="001F257F" w:rsidRPr="00EC574B" w:rsidRDefault="001F257F" w:rsidP="00EC574B">
      <w:pPr>
        <w:tabs>
          <w:tab w:val="left" w:pos="3900"/>
        </w:tabs>
        <w:ind w:left="5760"/>
        <w:rPr>
          <w:lang w:val="sr-Cyrl-BA"/>
        </w:rPr>
      </w:pPr>
    </w:p>
    <w:sectPr w:rsidR="001F257F" w:rsidRPr="00EC574B" w:rsidSect="00632CE3">
      <w:headerReference w:type="default" r:id="rId7"/>
      <w:pgSz w:w="11906" w:h="16838" w:code="9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424" w:rsidRDefault="001B5424" w:rsidP="004249B7">
      <w:r>
        <w:separator/>
      </w:r>
    </w:p>
  </w:endnote>
  <w:endnote w:type="continuationSeparator" w:id="0">
    <w:p w:rsidR="001B5424" w:rsidRDefault="001B5424" w:rsidP="0042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424" w:rsidRDefault="001B5424" w:rsidP="004249B7">
      <w:r>
        <w:separator/>
      </w:r>
    </w:p>
  </w:footnote>
  <w:footnote w:type="continuationSeparator" w:id="0">
    <w:p w:rsidR="001B5424" w:rsidRDefault="001B5424" w:rsidP="0042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8" w:type="dxa"/>
      <w:jc w:val="center"/>
      <w:tblBorders>
        <w:insideH w:val="dotted" w:sz="8" w:space="0" w:color="808080"/>
      </w:tblBorders>
      <w:tblLook w:val="04A0" w:firstRow="1" w:lastRow="0" w:firstColumn="1" w:lastColumn="0" w:noHBand="0" w:noVBand="1"/>
    </w:tblPr>
    <w:tblGrid>
      <w:gridCol w:w="3843"/>
      <w:gridCol w:w="1686"/>
      <w:gridCol w:w="3879"/>
    </w:tblGrid>
    <w:tr w:rsidR="00174E13" w:rsidRPr="00174E13" w:rsidTr="000E2B61">
      <w:trPr>
        <w:trHeight w:val="1486"/>
        <w:jc w:val="center"/>
      </w:trPr>
      <w:tc>
        <w:tcPr>
          <w:tcW w:w="3855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z w:val="20"/>
              <w:szCs w:val="20"/>
            </w:rPr>
            <w:t>УНИВЕРЗИТЕТ У ИСТОЧНОМ САРАЈЕВУ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ЕКОНОМСКИ ФАКУЛТЕТ БРЧКO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Студентска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Брчко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Босна и Херцеговина</w:t>
          </w:r>
        </w:p>
      </w:tc>
      <w:tc>
        <w:tcPr>
          <w:tcW w:w="1661" w:type="dxa"/>
          <w:vAlign w:val="center"/>
        </w:tcPr>
        <w:p w:rsidR="004249B7" w:rsidRPr="00174E13" w:rsidRDefault="00217E93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933450" cy="9334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za-memorandu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191" cy="934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2" w:type="dxa"/>
          <w:vAlign w:val="center"/>
        </w:tcPr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4"/>
              <w:sz w:val="20"/>
              <w:szCs w:val="20"/>
            </w:rPr>
            <w:t>UNIVERZITET U ISTOČNOM SARAJEVU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b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b/>
              <w:color w:val="1F4E79" w:themeColor="accent1" w:themeShade="80"/>
              <w:sz w:val="20"/>
              <w:szCs w:val="20"/>
            </w:rPr>
            <w:t>EKONOMSKI FAKULTET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Studentska 11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76100 Brčko</w:t>
          </w:r>
        </w:p>
        <w:p w:rsidR="004249B7" w:rsidRPr="00174E13" w:rsidRDefault="004249B7" w:rsidP="00217E93">
          <w:pPr>
            <w:contextualSpacing/>
            <w:jc w:val="center"/>
            <w:rPr>
              <w:rFonts w:cstheme="minorHAnsi"/>
              <w:color w:val="1F4E79" w:themeColor="accent1" w:themeShade="80"/>
              <w:sz w:val="20"/>
              <w:szCs w:val="20"/>
            </w:rPr>
          </w:pPr>
          <w:r w:rsidRPr="00174E13"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  <w:t>Bosna i Hercegovina</w:t>
          </w:r>
        </w:p>
      </w:tc>
    </w:tr>
    <w:tr w:rsidR="00174E13" w:rsidRPr="00174E13" w:rsidTr="000E2B61">
      <w:trPr>
        <w:trHeight w:val="151"/>
        <w:jc w:val="center"/>
      </w:trPr>
      <w:tc>
        <w:tcPr>
          <w:tcW w:w="9408" w:type="dxa"/>
          <w:gridSpan w:val="3"/>
          <w:vAlign w:val="center"/>
        </w:tcPr>
        <w:p w:rsidR="004249B7" w:rsidRPr="00174E13" w:rsidRDefault="00B76D7D" w:rsidP="008C5CEE">
          <w:pPr>
            <w:contextualSpacing/>
            <w:jc w:val="center"/>
            <w:rPr>
              <w:rFonts w:cstheme="minorHAnsi"/>
              <w:color w:val="1F4E79" w:themeColor="accent1" w:themeShade="80"/>
              <w:spacing w:val="20"/>
              <w:sz w:val="20"/>
              <w:szCs w:val="20"/>
            </w:rPr>
          </w:pP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8544" cy="108544"/>
                <wp:effectExtent l="0" t="0" r="6350" b="635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hone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72" cy="115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049/234-931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03895" cy="10389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ax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10" cy="11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049/234-942</w:t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17695" cy="11769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web-2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56" cy="141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www.efb.ues.rs.ba  </w:t>
          </w:r>
          <w:r w:rsidR="00BE07F0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 </w:t>
          </w:r>
          <w:r w:rsidRPr="00174E13">
            <w:rPr>
              <w:rFonts w:cstheme="minorHAnsi"/>
              <w:i/>
              <w:noProof/>
              <w:color w:val="1F4E79" w:themeColor="accent1" w:themeShade="80"/>
              <w:sz w:val="20"/>
              <w:szCs w:val="20"/>
              <w:lang w:val="en-US"/>
            </w:rPr>
            <w:drawing>
              <wp:inline distT="0" distB="0" distL="0" distR="0">
                <wp:extent cx="121701" cy="121701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email.jp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170" cy="131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 xml:space="preserve"> </w:t>
          </w:r>
          <w:r w:rsidR="004249B7" w:rsidRPr="00174E13">
            <w:rPr>
              <w:rFonts w:cstheme="minorHAnsi"/>
              <w:i/>
              <w:color w:val="1F4E79" w:themeColor="accent1" w:themeShade="80"/>
              <w:sz w:val="20"/>
              <w:szCs w:val="20"/>
            </w:rPr>
            <w:t>sekretarijat@efb.ues.rs.ba</w:t>
          </w:r>
        </w:p>
      </w:tc>
    </w:tr>
  </w:tbl>
  <w:p w:rsidR="004249B7" w:rsidRPr="007E4904" w:rsidRDefault="004249B7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F9"/>
    <w:rsid w:val="0000613D"/>
    <w:rsid w:val="00053D0D"/>
    <w:rsid w:val="001518B8"/>
    <w:rsid w:val="00174E13"/>
    <w:rsid w:val="001B5424"/>
    <w:rsid w:val="001F257F"/>
    <w:rsid w:val="00217E93"/>
    <w:rsid w:val="0033615D"/>
    <w:rsid w:val="00340D6F"/>
    <w:rsid w:val="0037696B"/>
    <w:rsid w:val="003C6A55"/>
    <w:rsid w:val="00423A92"/>
    <w:rsid w:val="004249B7"/>
    <w:rsid w:val="0048457E"/>
    <w:rsid w:val="004F516B"/>
    <w:rsid w:val="005D5213"/>
    <w:rsid w:val="00632CE3"/>
    <w:rsid w:val="006E3A72"/>
    <w:rsid w:val="00701818"/>
    <w:rsid w:val="007E4904"/>
    <w:rsid w:val="008013DA"/>
    <w:rsid w:val="0089020B"/>
    <w:rsid w:val="008962A7"/>
    <w:rsid w:val="008C5CEE"/>
    <w:rsid w:val="008E15EF"/>
    <w:rsid w:val="008E1F71"/>
    <w:rsid w:val="00985FF6"/>
    <w:rsid w:val="009B5EDA"/>
    <w:rsid w:val="00A36202"/>
    <w:rsid w:val="00A55BBC"/>
    <w:rsid w:val="00B252E5"/>
    <w:rsid w:val="00B563F2"/>
    <w:rsid w:val="00B76D7D"/>
    <w:rsid w:val="00B85FEF"/>
    <w:rsid w:val="00BC734B"/>
    <w:rsid w:val="00BE07F0"/>
    <w:rsid w:val="00C24147"/>
    <w:rsid w:val="00D64F30"/>
    <w:rsid w:val="00D770F9"/>
    <w:rsid w:val="00EC574B"/>
    <w:rsid w:val="00F64F92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75387"/>
  <w15:chartTrackingRefBased/>
  <w15:docId w15:val="{18833466-83D3-42B5-8EEB-D80B6B5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818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9B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249B7"/>
  </w:style>
  <w:style w:type="paragraph" w:styleId="Footer">
    <w:name w:val="footer"/>
    <w:basedOn w:val="Normal"/>
    <w:link w:val="FooterChar"/>
    <w:uiPriority w:val="99"/>
    <w:unhideWhenUsed/>
    <w:rsid w:val="00424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9B7"/>
  </w:style>
  <w:style w:type="character" w:styleId="Hyperlink">
    <w:name w:val="Hyperlink"/>
    <w:basedOn w:val="DefaultParagraphFont"/>
    <w:uiPriority w:val="99"/>
    <w:unhideWhenUsed/>
    <w:rsid w:val="00BE07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574B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4B"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59BBF-DBE3-4BD6-8CEE-B2DF5323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 Of All Fears</dc:creator>
  <cp:keywords/>
  <dc:description/>
  <cp:lastModifiedBy>Win10Pro64</cp:lastModifiedBy>
  <cp:revision>3</cp:revision>
  <cp:lastPrinted>2020-09-30T09:02:00Z</cp:lastPrinted>
  <dcterms:created xsi:type="dcterms:W3CDTF">2020-09-30T09:02:00Z</dcterms:created>
  <dcterms:modified xsi:type="dcterms:W3CDTF">2022-10-03T08:57:00Z</dcterms:modified>
</cp:coreProperties>
</file>