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919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A90BDC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57C0F07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FFC5368" w14:textId="7777777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5B2F34">
        <w:rPr>
          <w:b/>
          <w:bCs/>
          <w:sz w:val="36"/>
          <w:szCs w:val="36"/>
          <w:lang w:val="sr-Cyrl-BA"/>
        </w:rPr>
        <w:t xml:space="preserve">РЕЗУЛТАТИ ПРВОГ КОЛОКВИЈУМА ИЗ ПРЕДМЕТА </w:t>
      </w:r>
    </w:p>
    <w:p w14:paraId="6E18AB13" w14:textId="7777777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color w:val="FF0000"/>
          <w:sz w:val="36"/>
          <w:szCs w:val="36"/>
          <w:lang w:val="sr-Cyrl-BA"/>
        </w:rPr>
      </w:pPr>
      <w:r w:rsidRPr="005B2F34">
        <w:rPr>
          <w:b/>
          <w:bCs/>
          <w:color w:val="FF0000"/>
          <w:sz w:val="36"/>
          <w:szCs w:val="36"/>
          <w:lang w:val="sr-Cyrl-BA"/>
        </w:rPr>
        <w:t>ЕКОНОМИКА ПРЕДУЗЕЋА</w:t>
      </w:r>
    </w:p>
    <w:p w14:paraId="1D388F96" w14:textId="1E7149D1" w:rsidR="00CC4C8C" w:rsidRDefault="00CC4C8C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CC4C8C">
        <w:rPr>
          <w:b/>
          <w:bCs/>
          <w:sz w:val="36"/>
          <w:szCs w:val="36"/>
          <w:lang w:val="sr-Cyrl-BA"/>
        </w:rPr>
        <w:t>(ПОНОВЉЕНИ)</w:t>
      </w:r>
    </w:p>
    <w:p w14:paraId="52D499E2" w14:textId="7875A9CD" w:rsidR="00957305" w:rsidRPr="00F01FFA" w:rsidRDefault="00120E62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(</w:t>
      </w:r>
      <w:r>
        <w:rPr>
          <w:b/>
          <w:bCs/>
          <w:sz w:val="36"/>
          <w:szCs w:val="36"/>
          <w:lang w:val="en-US"/>
        </w:rPr>
        <w:t>6</w:t>
      </w:r>
      <w:r w:rsidR="00CC4C8C">
        <w:rPr>
          <w:b/>
          <w:bCs/>
          <w:sz w:val="36"/>
          <w:szCs w:val="36"/>
          <w:lang w:val="sr-Cyrl-BA"/>
        </w:rPr>
        <w:t>.5</w:t>
      </w:r>
      <w:r>
        <w:rPr>
          <w:b/>
          <w:bCs/>
          <w:sz w:val="36"/>
          <w:szCs w:val="36"/>
          <w:lang w:val="sr-Cyrl-BA"/>
        </w:rPr>
        <w:t>.2026</w:t>
      </w:r>
      <w:r w:rsidR="005B2F34" w:rsidRPr="005B2F34">
        <w:rPr>
          <w:b/>
          <w:bCs/>
          <w:sz w:val="36"/>
          <w:szCs w:val="36"/>
          <w:lang w:val="sr-Cyrl-BA"/>
        </w:rPr>
        <w:t>. ГОД.)</w:t>
      </w:r>
    </w:p>
    <w:p w14:paraId="796FC1B1" w14:textId="6316F247" w:rsid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0BC220FC" w14:textId="317817C6" w:rsidR="005B2F34" w:rsidRPr="00F01FFA" w:rsidRDefault="005B2F34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282"/>
        <w:gridCol w:w="971"/>
      </w:tblGrid>
      <w:tr w:rsidR="009805AA" w:rsidRPr="000D5B1D" w14:paraId="7FA29A40" w14:textId="77777777" w:rsidTr="0067316C">
        <w:trPr>
          <w:jc w:val="center"/>
        </w:trPr>
        <w:tc>
          <w:tcPr>
            <w:tcW w:w="537" w:type="dxa"/>
          </w:tcPr>
          <w:p w14:paraId="05D57001" w14:textId="77777777" w:rsidR="009805AA" w:rsidRPr="000D5B1D" w:rsidRDefault="009805AA" w:rsidP="005B2F3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</w:pPr>
            <w:r w:rsidRPr="000D5B1D"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  <w:t>РБ</w:t>
            </w:r>
          </w:p>
        </w:tc>
        <w:tc>
          <w:tcPr>
            <w:tcW w:w="1282" w:type="dxa"/>
          </w:tcPr>
          <w:p w14:paraId="0EBD5581" w14:textId="77777777" w:rsidR="009805AA" w:rsidRPr="000D5B1D" w:rsidRDefault="009805AA" w:rsidP="005B2F3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0D5B1D"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  <w:t>Број индекса</w:t>
            </w:r>
          </w:p>
        </w:tc>
        <w:tc>
          <w:tcPr>
            <w:tcW w:w="971" w:type="dxa"/>
          </w:tcPr>
          <w:p w14:paraId="1085FF5F" w14:textId="77777777" w:rsidR="009805AA" w:rsidRPr="000D5B1D" w:rsidRDefault="009805AA" w:rsidP="005B2F3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</w:pPr>
            <w:r w:rsidRPr="000D5B1D"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  <w:t>Број бодова</w:t>
            </w:r>
          </w:p>
        </w:tc>
      </w:tr>
      <w:tr w:rsidR="009805AA" w:rsidRPr="000D5B1D" w14:paraId="5750E28F" w14:textId="77777777" w:rsidTr="001C67B0">
        <w:trPr>
          <w:jc w:val="center"/>
        </w:trPr>
        <w:tc>
          <w:tcPr>
            <w:tcW w:w="537" w:type="dxa"/>
          </w:tcPr>
          <w:p w14:paraId="0E79CAFC" w14:textId="51B18A4D" w:rsidR="009805AA" w:rsidRPr="000D5B1D" w:rsidRDefault="009805AA" w:rsidP="00675FF7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76953AF2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1565/25</w:t>
            </w:r>
          </w:p>
        </w:tc>
        <w:tc>
          <w:tcPr>
            <w:tcW w:w="971" w:type="dxa"/>
          </w:tcPr>
          <w:p w14:paraId="56034A94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16,5</w:t>
            </w:r>
          </w:p>
        </w:tc>
      </w:tr>
      <w:tr w:rsidR="009805AA" w:rsidRPr="000D5B1D" w14:paraId="0CE80E25" w14:textId="77777777" w:rsidTr="001C67B0">
        <w:trPr>
          <w:jc w:val="center"/>
        </w:trPr>
        <w:tc>
          <w:tcPr>
            <w:tcW w:w="537" w:type="dxa"/>
          </w:tcPr>
          <w:p w14:paraId="7CFD0DA4" w14:textId="37BEBD71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</w:t>
            </w: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3410C4A6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1551/25</w:t>
            </w:r>
          </w:p>
        </w:tc>
        <w:tc>
          <w:tcPr>
            <w:tcW w:w="971" w:type="dxa"/>
          </w:tcPr>
          <w:p w14:paraId="0254DE7D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</w:t>
            </w:r>
          </w:p>
        </w:tc>
      </w:tr>
      <w:tr w:rsidR="009805AA" w:rsidRPr="000D5B1D" w14:paraId="7F9820C0" w14:textId="77777777" w:rsidTr="001C67B0">
        <w:trPr>
          <w:jc w:val="center"/>
        </w:trPr>
        <w:tc>
          <w:tcPr>
            <w:tcW w:w="537" w:type="dxa"/>
          </w:tcPr>
          <w:p w14:paraId="18EA81CD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282" w:type="dxa"/>
            <w:vAlign w:val="center"/>
          </w:tcPr>
          <w:p w14:paraId="5C3B23B0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1540/25</w:t>
            </w:r>
          </w:p>
        </w:tc>
        <w:tc>
          <w:tcPr>
            <w:tcW w:w="971" w:type="dxa"/>
          </w:tcPr>
          <w:p w14:paraId="63D50E72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11</w:t>
            </w:r>
          </w:p>
        </w:tc>
      </w:tr>
      <w:tr w:rsidR="009805AA" w:rsidRPr="000D5B1D" w14:paraId="1DFCA0FC" w14:textId="77777777" w:rsidTr="001C67B0">
        <w:trPr>
          <w:jc w:val="center"/>
        </w:trPr>
        <w:tc>
          <w:tcPr>
            <w:tcW w:w="537" w:type="dxa"/>
          </w:tcPr>
          <w:p w14:paraId="2615ABA6" w14:textId="29993919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4</w:t>
            </w: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0BF03144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1554/25</w:t>
            </w:r>
          </w:p>
        </w:tc>
        <w:tc>
          <w:tcPr>
            <w:tcW w:w="971" w:type="dxa"/>
          </w:tcPr>
          <w:p w14:paraId="189EC51D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10,5</w:t>
            </w:r>
          </w:p>
        </w:tc>
      </w:tr>
      <w:tr w:rsidR="009805AA" w:rsidRPr="000D5B1D" w14:paraId="28F02EBA" w14:textId="77777777" w:rsidTr="001C67B0">
        <w:trPr>
          <w:jc w:val="center"/>
        </w:trPr>
        <w:tc>
          <w:tcPr>
            <w:tcW w:w="537" w:type="dxa"/>
          </w:tcPr>
          <w:p w14:paraId="51844D20" w14:textId="3C57830E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5</w:t>
            </w: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2E211F87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1549/25</w:t>
            </w:r>
          </w:p>
        </w:tc>
        <w:tc>
          <w:tcPr>
            <w:tcW w:w="971" w:type="dxa"/>
          </w:tcPr>
          <w:p w14:paraId="47C3430D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10,5</w:t>
            </w:r>
          </w:p>
        </w:tc>
      </w:tr>
      <w:tr w:rsidR="009805AA" w:rsidRPr="000D5B1D" w14:paraId="7DDEFF37" w14:textId="77777777" w:rsidTr="001C67B0">
        <w:trPr>
          <w:jc w:val="center"/>
        </w:trPr>
        <w:tc>
          <w:tcPr>
            <w:tcW w:w="537" w:type="dxa"/>
          </w:tcPr>
          <w:p w14:paraId="250F5853" w14:textId="0A857E52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6</w:t>
            </w: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463A219B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1550/25</w:t>
            </w:r>
          </w:p>
        </w:tc>
        <w:tc>
          <w:tcPr>
            <w:tcW w:w="971" w:type="dxa"/>
          </w:tcPr>
          <w:p w14:paraId="3F28089B" w14:textId="77777777" w:rsidR="009805AA" w:rsidRPr="000D5B1D" w:rsidRDefault="009805AA" w:rsidP="001C67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9</w:t>
            </w:r>
          </w:p>
        </w:tc>
      </w:tr>
      <w:tr w:rsidR="009805AA" w:rsidRPr="000D5B1D" w14:paraId="384B0EB3" w14:textId="77777777" w:rsidTr="00026D09">
        <w:trPr>
          <w:jc w:val="center"/>
        </w:trPr>
        <w:tc>
          <w:tcPr>
            <w:tcW w:w="537" w:type="dxa"/>
          </w:tcPr>
          <w:p w14:paraId="78E4A568" w14:textId="14395707" w:rsidR="009805AA" w:rsidRPr="000D5B1D" w:rsidRDefault="009805AA" w:rsidP="001634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7</w:t>
            </w: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03D8E807" w14:textId="06C23184" w:rsidR="009805AA" w:rsidRPr="000D5B1D" w:rsidRDefault="009805AA" w:rsidP="001634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1563/25</w:t>
            </w:r>
          </w:p>
        </w:tc>
        <w:tc>
          <w:tcPr>
            <w:tcW w:w="971" w:type="dxa"/>
          </w:tcPr>
          <w:p w14:paraId="3349FBBB" w14:textId="61A346F2" w:rsidR="009805AA" w:rsidRPr="000D5B1D" w:rsidRDefault="009805AA" w:rsidP="001634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8</w:t>
            </w:r>
          </w:p>
        </w:tc>
      </w:tr>
      <w:tr w:rsidR="009805AA" w:rsidRPr="000D5B1D" w14:paraId="56D12B97" w14:textId="77777777" w:rsidTr="00026D09">
        <w:trPr>
          <w:jc w:val="center"/>
        </w:trPr>
        <w:tc>
          <w:tcPr>
            <w:tcW w:w="537" w:type="dxa"/>
          </w:tcPr>
          <w:p w14:paraId="2F9DD7A8" w14:textId="7742CE64" w:rsidR="009805AA" w:rsidRPr="000D5B1D" w:rsidRDefault="009805AA" w:rsidP="001634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8</w:t>
            </w:r>
            <w:r w:rsidRPr="000D5B1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6F9404CE" w14:textId="5978C695" w:rsidR="009805AA" w:rsidRPr="000D5B1D" w:rsidRDefault="009805AA" w:rsidP="001634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1556/25</w:t>
            </w:r>
          </w:p>
        </w:tc>
        <w:tc>
          <w:tcPr>
            <w:tcW w:w="971" w:type="dxa"/>
          </w:tcPr>
          <w:p w14:paraId="1C89355E" w14:textId="25ABDFE1" w:rsidR="009805AA" w:rsidRPr="000D5B1D" w:rsidRDefault="009805AA" w:rsidP="001634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5,5</w:t>
            </w:r>
          </w:p>
        </w:tc>
      </w:tr>
    </w:tbl>
    <w:p w14:paraId="010AC026" w14:textId="77777777" w:rsidR="00F01FFA" w:rsidRPr="000D5B1D" w:rsidRDefault="00F01FFA" w:rsidP="000D5B1D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73035D15" w14:textId="77777777" w:rsidR="005B2F34" w:rsidRDefault="005B2F34" w:rsidP="005B2F34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436821F7" w14:textId="77777777" w:rsidR="006174DD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 xml:space="preserve">Предметни наставник: </w:t>
      </w:r>
    </w:p>
    <w:p w14:paraId="2D2E8A3F" w14:textId="26DD55C2" w:rsidR="00F01FFA" w:rsidRPr="005B2F34" w:rsidRDefault="006174DD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Д</w:t>
      </w:r>
      <w:r w:rsidR="005B2F34" w:rsidRPr="005B2F34">
        <w:rPr>
          <w:b/>
          <w:bCs/>
          <w:sz w:val="24"/>
          <w:szCs w:val="24"/>
          <w:lang w:val="sr-Cyrl-BA"/>
        </w:rPr>
        <w:t>оц. др Лидија Митрашевић</w:t>
      </w:r>
    </w:p>
    <w:p w14:paraId="5C474A81" w14:textId="36021C51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0A052705" w14:textId="02B6AB42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7058317D" w14:textId="77777777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</w:p>
    <w:p w14:paraId="45CC3526" w14:textId="6DFAD5F8" w:rsidR="005B2F34" w:rsidRPr="005B2F34" w:rsidRDefault="000C320C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Брчко, 7</w:t>
      </w:r>
      <w:r w:rsidR="005B2F34" w:rsidRPr="005B2F34">
        <w:rPr>
          <w:b/>
          <w:bCs/>
          <w:sz w:val="24"/>
          <w:szCs w:val="24"/>
          <w:lang w:val="sr-Cyrl-BA"/>
        </w:rPr>
        <w:t>.</w:t>
      </w:r>
      <w:r w:rsidR="00CC4C8C">
        <w:rPr>
          <w:b/>
          <w:bCs/>
          <w:sz w:val="24"/>
          <w:szCs w:val="24"/>
          <w:lang w:val="en-US"/>
        </w:rPr>
        <w:t>5</w:t>
      </w:r>
      <w:r w:rsidR="005B2F34" w:rsidRPr="005B2F34">
        <w:rPr>
          <w:b/>
          <w:bCs/>
          <w:sz w:val="24"/>
          <w:szCs w:val="24"/>
          <w:lang w:val="sr-Cyrl-BA"/>
        </w:rPr>
        <w:t>.202</w:t>
      </w:r>
      <w:r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 год.</w:t>
      </w:r>
    </w:p>
    <w:sectPr w:rsidR="005B2F34" w:rsidRPr="005B2F34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21C3" w14:textId="77777777" w:rsidR="00131097" w:rsidRDefault="00131097" w:rsidP="00290DB5">
      <w:pPr>
        <w:spacing w:after="0" w:line="240" w:lineRule="auto"/>
      </w:pPr>
      <w:r>
        <w:separator/>
      </w:r>
    </w:p>
  </w:endnote>
  <w:endnote w:type="continuationSeparator" w:id="0">
    <w:p w14:paraId="1F84F56E" w14:textId="77777777" w:rsidR="00131097" w:rsidRDefault="0013109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C86A" w14:textId="77777777" w:rsidR="00131097" w:rsidRDefault="00131097" w:rsidP="00290DB5">
      <w:pPr>
        <w:spacing w:after="0" w:line="240" w:lineRule="auto"/>
      </w:pPr>
      <w:r>
        <w:separator/>
      </w:r>
    </w:p>
  </w:footnote>
  <w:footnote w:type="continuationSeparator" w:id="0">
    <w:p w14:paraId="628EC9A7" w14:textId="77777777" w:rsidR="00131097" w:rsidRDefault="0013109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en-US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9805A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9805A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9805A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9805A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9805A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0E6D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2A"/>
    <w:rsid w:val="00093664"/>
    <w:rsid w:val="000A0638"/>
    <w:rsid w:val="000A3457"/>
    <w:rsid w:val="000A419A"/>
    <w:rsid w:val="000C320C"/>
    <w:rsid w:val="000D5226"/>
    <w:rsid w:val="000D5B1D"/>
    <w:rsid w:val="000E0370"/>
    <w:rsid w:val="000F740D"/>
    <w:rsid w:val="0010007B"/>
    <w:rsid w:val="001028DD"/>
    <w:rsid w:val="0010632B"/>
    <w:rsid w:val="00111D6F"/>
    <w:rsid w:val="0011354C"/>
    <w:rsid w:val="001174C6"/>
    <w:rsid w:val="00120E62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41B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17B7"/>
    <w:rsid w:val="002555B8"/>
    <w:rsid w:val="002559D6"/>
    <w:rsid w:val="00256378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2E6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2F34"/>
    <w:rsid w:val="005B59EC"/>
    <w:rsid w:val="005D1E50"/>
    <w:rsid w:val="005D3502"/>
    <w:rsid w:val="005E4EEE"/>
    <w:rsid w:val="005F0F46"/>
    <w:rsid w:val="005F17AB"/>
    <w:rsid w:val="005F7283"/>
    <w:rsid w:val="006114F5"/>
    <w:rsid w:val="006174DD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316C"/>
    <w:rsid w:val="00674140"/>
    <w:rsid w:val="00675FF7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8571C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70E2E"/>
    <w:rsid w:val="009805AA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C4C8C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166F7"/>
    <w:rsid w:val="00D26FED"/>
    <w:rsid w:val="00D3012E"/>
    <w:rsid w:val="00D37083"/>
    <w:rsid w:val="00D40A1C"/>
    <w:rsid w:val="00D44044"/>
    <w:rsid w:val="00D52135"/>
    <w:rsid w:val="00D556EE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D4FE1"/>
    <w:rsid w:val="00FE0FFE"/>
    <w:rsid w:val="00FE1D0D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2</cp:revision>
  <cp:lastPrinted>2025-02-28T07:17:00Z</cp:lastPrinted>
  <dcterms:created xsi:type="dcterms:W3CDTF">2026-05-07T10:15:00Z</dcterms:created>
  <dcterms:modified xsi:type="dcterms:W3CDTF">2026-05-07T10:15:00Z</dcterms:modified>
</cp:coreProperties>
</file>